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A6EA0" w:rsidRPr="007A6EA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91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2335C8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2335C8">
        <w:rPr>
          <w:rFonts w:ascii="Times New Roman" w:hAnsi="Times New Roman"/>
          <w:color w:val="000000"/>
          <w:sz w:val="28"/>
          <w:szCs w:val="28"/>
        </w:rPr>
        <w:t>4</w:t>
      </w:r>
      <w:r w:rsidR="007A6EA0">
        <w:rPr>
          <w:rFonts w:ascii="Times New Roman" w:hAnsi="Times New Roman"/>
          <w:color w:val="000000"/>
          <w:sz w:val="28"/>
          <w:szCs w:val="28"/>
        </w:rPr>
        <w:t>7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7A6EA0" w:rsidRPr="007A6EA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91 п. Западного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7A6EA0" w:rsidRPr="007A6EA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91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335C8">
        <w:rPr>
          <w:rFonts w:ascii="Times New Roman" w:hAnsi="Times New Roman"/>
          <w:color w:val="000000"/>
          <w:sz w:val="28"/>
          <w:szCs w:val="28"/>
        </w:rPr>
        <w:t>2</w:t>
      </w:r>
      <w:r w:rsidR="001A62D7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7A6EA0" w:rsidRPr="007A6EA0">
        <w:rPr>
          <w:rFonts w:ascii="Times New Roman" w:hAnsi="Times New Roman"/>
          <w:bCs/>
          <w:sz w:val="28"/>
          <w:szCs w:val="28"/>
        </w:rPr>
        <w:t>Тлебзу</w:t>
      </w:r>
      <w:proofErr w:type="spellEnd"/>
      <w:r w:rsidR="007A6EA0" w:rsidRPr="007A6EA0">
        <w:rPr>
          <w:rFonts w:ascii="Times New Roman" w:hAnsi="Times New Roman"/>
          <w:bCs/>
          <w:sz w:val="28"/>
          <w:szCs w:val="28"/>
        </w:rPr>
        <w:t xml:space="preserve"> Аслану </w:t>
      </w:r>
      <w:proofErr w:type="spellStart"/>
      <w:r w:rsidR="007A6EA0" w:rsidRPr="007A6EA0">
        <w:rPr>
          <w:rFonts w:ascii="Times New Roman" w:hAnsi="Times New Roman"/>
          <w:bCs/>
          <w:sz w:val="28"/>
          <w:szCs w:val="28"/>
        </w:rPr>
        <w:t>Нурдиновичу</w:t>
      </w:r>
      <w:proofErr w:type="spellEnd"/>
      <w:r w:rsidR="007A6EA0" w:rsidRPr="007A6EA0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Героев Отечества, 91 п. Западного на расстоянии 1 м от границы земельного участка по ул. Героев Отечества, 93 п. Западного, на расстоянии 1,3 м о</w:t>
      </w:r>
      <w:r w:rsidR="001A62D7">
        <w:rPr>
          <w:rFonts w:ascii="Times New Roman" w:hAnsi="Times New Roman"/>
          <w:bCs/>
          <w:sz w:val="28"/>
          <w:szCs w:val="28"/>
        </w:rPr>
        <w:t xml:space="preserve">т границ земельных участков по </w:t>
      </w:r>
      <w:r w:rsidR="007A6EA0" w:rsidRPr="007A6EA0">
        <w:rPr>
          <w:rFonts w:ascii="Times New Roman" w:hAnsi="Times New Roman"/>
          <w:bCs/>
          <w:sz w:val="28"/>
          <w:szCs w:val="28"/>
        </w:rPr>
        <w:t>ул. Майской, 84 и 86 п. Западного и на расстоянии 2,85 м от границы земельного участка по ул. Майской, 92 п. Западного</w:t>
      </w:r>
      <w:r w:rsidR="006200E2" w:rsidRPr="006200E2">
        <w:rPr>
          <w:rFonts w:ascii="Times New Roman" w:hAnsi="Times New Roman"/>
          <w:bCs/>
          <w:sz w:val="28"/>
          <w:szCs w:val="28"/>
        </w:rPr>
        <w:t>.</w:t>
      </w: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A62D7"/>
    <w:rsid w:val="001B2368"/>
    <w:rsid w:val="001B6596"/>
    <w:rsid w:val="001B688C"/>
    <w:rsid w:val="001D6101"/>
    <w:rsid w:val="001E2759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A6EA0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2020-08-28T07:13:00Z</cp:lastPrinted>
  <dcterms:created xsi:type="dcterms:W3CDTF">2020-08-31T14:08:00Z</dcterms:created>
  <dcterms:modified xsi:type="dcterms:W3CDTF">2020-08-31T14:10:00Z</dcterms:modified>
</cp:coreProperties>
</file>